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5B280" w14:textId="77777777" w:rsidR="005475FA" w:rsidRPr="006C5285" w:rsidRDefault="005475FA" w:rsidP="005475FA">
      <w:pPr>
        <w:spacing w:after="200" w:line="276" w:lineRule="auto"/>
        <w:ind w:right="-897"/>
        <w:jc w:val="center"/>
        <w:rPr>
          <w:rFonts w:ascii="Comic Sans MS" w:hAnsi="Comic Sans MS" w:cs="Arial"/>
          <w:color w:val="538135" w:themeColor="accent6" w:themeShade="BF"/>
          <w:sz w:val="40"/>
          <w:szCs w:val="40"/>
        </w:rPr>
      </w:pPr>
      <w:r w:rsidRPr="006C5285">
        <w:rPr>
          <w:rFonts w:ascii="MV Boli" w:hAnsi="MV Boli" w:cs="MV Boli"/>
          <w:noProof/>
          <w:color w:val="538135" w:themeColor="accent6" w:themeShade="BF"/>
          <w:sz w:val="40"/>
          <w:szCs w:val="4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E45147F" wp14:editId="2036D3F3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683260" cy="666750"/>
            <wp:effectExtent l="0" t="0" r="2540" b="0"/>
            <wp:wrapThrough wrapText="bothSides">
              <wp:wrapPolygon edited="0">
                <wp:start x="3613" y="0"/>
                <wp:lineTo x="602" y="4320"/>
                <wp:lineTo x="0" y="9874"/>
                <wp:lineTo x="0" y="20366"/>
                <wp:lineTo x="1204" y="20983"/>
                <wp:lineTo x="16260" y="20983"/>
                <wp:lineTo x="16260" y="19749"/>
                <wp:lineTo x="21078" y="16046"/>
                <wp:lineTo x="21078" y="9257"/>
                <wp:lineTo x="10840" y="0"/>
                <wp:lineTo x="3613" y="0"/>
              </wp:wrapPolygon>
            </wp:wrapThrough>
            <wp:docPr id="1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67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285">
        <w:rPr>
          <w:rFonts w:ascii="Comic Sans MS" w:hAnsi="Comic Sans MS" w:cs="Arial"/>
          <w:color w:val="538135" w:themeColor="accent6" w:themeShade="BF"/>
          <w:sz w:val="40"/>
          <w:szCs w:val="40"/>
        </w:rPr>
        <w:t>BARDYKES FARM NURSERY SCHOOL</w:t>
      </w:r>
    </w:p>
    <w:p w14:paraId="6B9DC2BF" w14:textId="738DA8F0" w:rsidR="005475FA" w:rsidRPr="005475FA" w:rsidRDefault="005475FA" w:rsidP="005475FA">
      <w:pPr>
        <w:ind w:left="1440" w:firstLine="720"/>
        <w:rPr>
          <w:rFonts w:ascii="Comic Sans MS" w:hAnsi="Comic Sans MS"/>
          <w:color w:val="538135" w:themeColor="accent6" w:themeShade="BF"/>
        </w:rPr>
      </w:pPr>
      <w:r>
        <w:rPr>
          <w:rFonts w:ascii="Comic Sans MS" w:hAnsi="Comic Sans MS"/>
          <w:color w:val="538135" w:themeColor="accent6" w:themeShade="BF"/>
          <w:sz w:val="28"/>
          <w:szCs w:val="28"/>
        </w:rPr>
        <w:tab/>
      </w:r>
      <w:r>
        <w:rPr>
          <w:rFonts w:ascii="Comic Sans MS" w:hAnsi="Comic Sans MS"/>
          <w:color w:val="538135" w:themeColor="accent6" w:themeShade="BF"/>
          <w:sz w:val="28"/>
          <w:szCs w:val="28"/>
        </w:rPr>
        <w:tab/>
      </w:r>
      <w:r>
        <w:rPr>
          <w:rFonts w:ascii="Comic Sans MS" w:hAnsi="Comic Sans MS"/>
          <w:color w:val="538135" w:themeColor="accent6" w:themeShade="BF"/>
          <w:sz w:val="28"/>
          <w:szCs w:val="28"/>
        </w:rPr>
        <w:tab/>
        <w:t xml:space="preserve">Job Interview Application Form </w:t>
      </w:r>
    </w:p>
    <w:p w14:paraId="409708C5" w14:textId="06DAD5D2" w:rsidR="00E419E6" w:rsidRPr="00E419E6" w:rsidRDefault="00E419E6">
      <w:pPr>
        <w:rPr>
          <w:rFonts w:ascii="Comic Sans MS" w:hAnsi="Comic Sans MS" w:cstheme="minorHAnsi"/>
          <w:sz w:val="16"/>
          <w:szCs w:val="16"/>
        </w:rPr>
      </w:pPr>
      <w:r w:rsidRPr="00E419E6">
        <w:rPr>
          <w:rFonts w:ascii="Comic Sans MS" w:hAnsi="Comic Sans MS" w:cstheme="minorHAnsi"/>
          <w:sz w:val="16"/>
          <w:szCs w:val="16"/>
        </w:rPr>
        <w:t xml:space="preserve">We are expanding </w:t>
      </w:r>
      <w:r w:rsidR="00C2135D">
        <w:rPr>
          <w:rFonts w:ascii="Comic Sans MS" w:hAnsi="Comic Sans MS" w:cstheme="minorHAnsi"/>
          <w:sz w:val="16"/>
          <w:szCs w:val="16"/>
        </w:rPr>
        <w:t xml:space="preserve">the Dream Team at Bardykes Farm. </w:t>
      </w:r>
      <w:r w:rsidRPr="00E419E6">
        <w:rPr>
          <w:rFonts w:ascii="Comic Sans MS" w:hAnsi="Comic Sans MS" w:cstheme="minorHAnsi"/>
          <w:sz w:val="16"/>
          <w:szCs w:val="16"/>
        </w:rPr>
        <w:t xml:space="preserve">If you have a passion </w:t>
      </w:r>
      <w:r>
        <w:rPr>
          <w:rFonts w:ascii="Comic Sans MS" w:hAnsi="Comic Sans MS" w:cstheme="minorHAnsi"/>
          <w:sz w:val="16"/>
          <w:szCs w:val="16"/>
        </w:rPr>
        <w:t>for outdoors,</w:t>
      </w:r>
      <w:r w:rsidRPr="00E419E6">
        <w:rPr>
          <w:rFonts w:ascii="Comic Sans MS" w:hAnsi="Comic Sans MS" w:cstheme="minorHAnsi"/>
          <w:sz w:val="16"/>
          <w:szCs w:val="16"/>
        </w:rPr>
        <w:t xml:space="preserve"> animals and </w:t>
      </w:r>
      <w:r>
        <w:rPr>
          <w:rFonts w:ascii="Comic Sans MS" w:hAnsi="Comic Sans MS" w:cstheme="minorHAnsi"/>
          <w:sz w:val="16"/>
          <w:szCs w:val="16"/>
        </w:rPr>
        <w:t xml:space="preserve">gardening and </w:t>
      </w:r>
      <w:r w:rsidRPr="00E419E6">
        <w:rPr>
          <w:rFonts w:ascii="Comic Sans MS" w:hAnsi="Comic Sans MS" w:cstheme="minorHAnsi"/>
          <w:sz w:val="16"/>
          <w:szCs w:val="16"/>
        </w:rPr>
        <w:t>are qualified in e</w:t>
      </w:r>
      <w:r>
        <w:rPr>
          <w:rFonts w:ascii="Comic Sans MS" w:hAnsi="Comic Sans MS" w:cstheme="minorHAnsi"/>
          <w:sz w:val="16"/>
          <w:szCs w:val="16"/>
        </w:rPr>
        <w:t xml:space="preserve">arly years childcare this might just </w:t>
      </w:r>
      <w:r w:rsidRPr="00E419E6">
        <w:rPr>
          <w:rFonts w:ascii="Comic Sans MS" w:hAnsi="Comic Sans MS" w:cstheme="minorHAnsi"/>
          <w:sz w:val="16"/>
          <w:szCs w:val="16"/>
        </w:rPr>
        <w:t xml:space="preserve">be the </w:t>
      </w:r>
      <w:r>
        <w:rPr>
          <w:rFonts w:ascii="Comic Sans MS" w:hAnsi="Comic Sans MS" w:cstheme="minorHAnsi"/>
          <w:sz w:val="16"/>
          <w:szCs w:val="16"/>
        </w:rPr>
        <w:t xml:space="preserve">perfect </w:t>
      </w:r>
      <w:r w:rsidRPr="00E419E6">
        <w:rPr>
          <w:rFonts w:ascii="Comic Sans MS" w:hAnsi="Comic Sans MS" w:cstheme="minorHAnsi"/>
          <w:sz w:val="16"/>
          <w:szCs w:val="16"/>
        </w:rPr>
        <w:t xml:space="preserve">opportunity you’ve been waiting for!  </w:t>
      </w:r>
    </w:p>
    <w:p w14:paraId="744604DF" w14:textId="14499323" w:rsidR="00E419E6" w:rsidRDefault="00E419E6">
      <w:pPr>
        <w:rPr>
          <w:rFonts w:ascii="Comic Sans MS" w:hAnsi="Comic Sans MS" w:cstheme="minorHAnsi"/>
          <w:sz w:val="16"/>
          <w:szCs w:val="16"/>
        </w:rPr>
      </w:pPr>
      <w:r w:rsidRPr="00E419E6">
        <w:rPr>
          <w:rFonts w:ascii="Comic Sans MS" w:hAnsi="Comic Sans MS" w:cstheme="minorHAnsi"/>
          <w:sz w:val="16"/>
          <w:szCs w:val="16"/>
        </w:rPr>
        <w:t xml:space="preserve">We are looking for full time staff at both practitioner and management level </w:t>
      </w:r>
      <w:r>
        <w:rPr>
          <w:rFonts w:ascii="Comic Sans MS" w:hAnsi="Comic Sans MS" w:cstheme="minorHAnsi"/>
          <w:sz w:val="16"/>
          <w:szCs w:val="16"/>
        </w:rPr>
        <w:t>to wor</w:t>
      </w:r>
      <w:r w:rsidR="00823D8E">
        <w:rPr>
          <w:rFonts w:ascii="Comic Sans MS" w:hAnsi="Comic Sans MS" w:cstheme="minorHAnsi"/>
          <w:sz w:val="16"/>
          <w:szCs w:val="16"/>
        </w:rPr>
        <w:t>k on the farm with children. All</w:t>
      </w:r>
      <w:r>
        <w:rPr>
          <w:rFonts w:ascii="Comic Sans MS" w:hAnsi="Comic Sans MS" w:cstheme="minorHAnsi"/>
          <w:sz w:val="16"/>
          <w:szCs w:val="16"/>
        </w:rPr>
        <w:t xml:space="preserve"> position</w:t>
      </w:r>
      <w:r w:rsidR="00823D8E">
        <w:rPr>
          <w:rFonts w:ascii="Comic Sans MS" w:hAnsi="Comic Sans MS" w:cstheme="minorHAnsi"/>
          <w:sz w:val="16"/>
          <w:szCs w:val="16"/>
        </w:rPr>
        <w:t>s</w:t>
      </w:r>
      <w:r>
        <w:rPr>
          <w:rFonts w:ascii="Comic Sans MS" w:hAnsi="Comic Sans MS" w:cstheme="minorHAnsi"/>
          <w:sz w:val="16"/>
          <w:szCs w:val="16"/>
        </w:rPr>
        <w:t xml:space="preserve"> will be base</w:t>
      </w:r>
      <w:r w:rsidR="00823D8E">
        <w:rPr>
          <w:rFonts w:ascii="Comic Sans MS" w:hAnsi="Comic Sans MS" w:cstheme="minorHAnsi"/>
          <w:sz w:val="16"/>
          <w:szCs w:val="16"/>
        </w:rPr>
        <w:t>d mostly outdoors on the farm in all seasons</w:t>
      </w:r>
    </w:p>
    <w:p w14:paraId="4F43CBE2" w14:textId="3AC09063" w:rsidR="00324FE9" w:rsidRPr="00F372CA" w:rsidRDefault="00823D8E">
      <w:pPr>
        <w:rPr>
          <w:rFonts w:ascii="Comic Sans MS" w:hAnsi="Comic Sans MS" w:cstheme="minorHAnsi"/>
          <w:sz w:val="16"/>
          <w:szCs w:val="16"/>
          <w:u w:val="single"/>
        </w:rPr>
      </w:pPr>
      <w:r>
        <w:rPr>
          <w:rFonts w:ascii="Comic Sans MS" w:hAnsi="Comic Sans MS" w:cstheme="minorHAnsi"/>
          <w:sz w:val="16"/>
          <w:szCs w:val="16"/>
          <w:u w:val="single"/>
        </w:rPr>
        <w:t xml:space="preserve">Please write a few words for each section below prior to us meeting for an interview: </w:t>
      </w:r>
    </w:p>
    <w:p w14:paraId="40F72416" w14:textId="784E4BE2" w:rsidR="000D7CA7" w:rsidRPr="00F372CA" w:rsidRDefault="000D7CA7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Family</w:t>
      </w:r>
      <w:r w:rsidR="00324FE9" w:rsidRPr="00F372CA">
        <w:rPr>
          <w:rFonts w:ascii="Comic Sans MS" w:hAnsi="Comic Sans MS" w:cstheme="minorHAnsi"/>
          <w:sz w:val="16"/>
          <w:szCs w:val="16"/>
        </w:rPr>
        <w:t xml:space="preserve"> Background</w:t>
      </w:r>
      <w:r w:rsidR="00823D8E">
        <w:rPr>
          <w:rFonts w:ascii="Comic Sans MS" w:hAnsi="Comic Sans MS" w:cstheme="minorHAnsi"/>
          <w:sz w:val="16"/>
          <w:szCs w:val="16"/>
        </w:rPr>
        <w:t xml:space="preserve">: </w:t>
      </w:r>
    </w:p>
    <w:p w14:paraId="339ED51C" w14:textId="2C9AC34B" w:rsidR="00F372CA" w:rsidRDefault="00823D8E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High School:</w:t>
      </w:r>
    </w:p>
    <w:p w14:paraId="170876DB" w14:textId="4842CD1E" w:rsidR="00663DEE" w:rsidRPr="00F372CA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Further E</w:t>
      </w:r>
      <w:r w:rsidR="00663DEE" w:rsidRPr="00F372CA">
        <w:rPr>
          <w:rFonts w:ascii="Comic Sans MS" w:hAnsi="Comic Sans MS" w:cstheme="minorHAnsi"/>
          <w:sz w:val="16"/>
          <w:szCs w:val="16"/>
        </w:rPr>
        <w:t>ducation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4F6F1CB6" w14:textId="45C3CC91" w:rsidR="00324FE9" w:rsidRPr="00F372CA" w:rsidRDefault="00324FE9" w:rsidP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Relationship Status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69001937" w14:textId="77777777" w:rsidR="00823D8E" w:rsidRDefault="00324FE9" w:rsidP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Dependents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74AD595E" w14:textId="3EE7B907" w:rsidR="00324FE9" w:rsidRDefault="00823D8E" w:rsidP="00324FE9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A</w:t>
      </w:r>
      <w:r w:rsidR="00F372CA">
        <w:rPr>
          <w:rFonts w:ascii="Comic Sans MS" w:hAnsi="Comic Sans MS" w:cstheme="minorHAnsi"/>
          <w:sz w:val="16"/>
          <w:szCs w:val="16"/>
        </w:rPr>
        <w:t>ge</w:t>
      </w:r>
      <w:r>
        <w:rPr>
          <w:rFonts w:ascii="Comic Sans MS" w:hAnsi="Comic Sans MS" w:cstheme="minorHAnsi"/>
          <w:sz w:val="16"/>
          <w:szCs w:val="16"/>
        </w:rPr>
        <w:t>:</w:t>
      </w:r>
      <w:r w:rsidR="00F372CA">
        <w:rPr>
          <w:rFonts w:ascii="Comic Sans MS" w:hAnsi="Comic Sans MS" w:cstheme="minorHAnsi"/>
          <w:sz w:val="16"/>
          <w:szCs w:val="16"/>
        </w:rPr>
        <w:t xml:space="preserve"> </w:t>
      </w:r>
    </w:p>
    <w:p w14:paraId="3CDDAAF2" w14:textId="5AB224D2" w:rsidR="00F372CA" w:rsidRPr="00F372CA" w:rsidRDefault="00F372CA" w:rsidP="00F372CA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Shift availability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293ADF0F" w14:textId="0A61CE24" w:rsidR="00324FE9" w:rsidRPr="00F372CA" w:rsidRDefault="00823D8E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Computer Systems Used:</w:t>
      </w:r>
    </w:p>
    <w:p w14:paraId="51C1D0C9" w14:textId="00F68A09" w:rsidR="00AC5B0D" w:rsidRPr="00F372CA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Word/Excel/</w:t>
      </w:r>
      <w:proofErr w:type="spellStart"/>
      <w:r w:rsidRPr="00F372CA">
        <w:rPr>
          <w:rFonts w:ascii="Comic Sans MS" w:hAnsi="Comic Sans MS" w:cstheme="minorHAnsi"/>
          <w:sz w:val="16"/>
          <w:szCs w:val="16"/>
        </w:rPr>
        <w:t>Powerpoint</w:t>
      </w:r>
      <w:proofErr w:type="spellEnd"/>
      <w:r w:rsidRPr="00F372CA">
        <w:rPr>
          <w:rFonts w:ascii="Comic Sans MS" w:hAnsi="Comic Sans MS" w:cstheme="minorHAnsi"/>
          <w:sz w:val="16"/>
          <w:szCs w:val="16"/>
        </w:rPr>
        <w:t xml:space="preserve"> level: None/Basic/Average/Advanced </w:t>
      </w:r>
    </w:p>
    <w:p w14:paraId="67557B13" w14:textId="652DF811" w:rsidR="00324FE9" w:rsidRPr="00F372CA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Personal Social Media Presence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22CB0448" w14:textId="2F929ED6" w:rsidR="00EB3A41" w:rsidRPr="00F372CA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Languages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0C6B15CB" w14:textId="063407BC" w:rsidR="00BB6276" w:rsidRPr="00F372CA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Work H</w:t>
      </w:r>
      <w:r w:rsidR="00BB6276" w:rsidRPr="00F372CA">
        <w:rPr>
          <w:rFonts w:ascii="Comic Sans MS" w:hAnsi="Comic Sans MS" w:cstheme="minorHAnsi"/>
          <w:sz w:val="16"/>
          <w:szCs w:val="16"/>
        </w:rPr>
        <w:t>istory</w:t>
      </w:r>
      <w:r w:rsidR="00823D8E">
        <w:rPr>
          <w:rFonts w:ascii="Comic Sans MS" w:hAnsi="Comic Sans MS" w:cstheme="minorHAnsi"/>
          <w:sz w:val="16"/>
          <w:szCs w:val="16"/>
        </w:rPr>
        <w:t xml:space="preserve">: </w:t>
      </w:r>
    </w:p>
    <w:p w14:paraId="6ACBDA86" w14:textId="226A85DF" w:rsidR="00663DEE" w:rsidRDefault="00663DEE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Why d</w:t>
      </w:r>
      <w:r w:rsidR="00823D8E">
        <w:rPr>
          <w:rFonts w:ascii="Comic Sans MS" w:hAnsi="Comic Sans MS" w:cstheme="minorHAnsi"/>
          <w:sz w:val="16"/>
          <w:szCs w:val="16"/>
        </w:rPr>
        <w:t>o you want to work at Bardykes Farm</w:t>
      </w:r>
      <w:proofErr w:type="gramStart"/>
      <w:r w:rsidR="00324FE9" w:rsidRPr="00F372CA">
        <w:rPr>
          <w:rFonts w:ascii="Comic Sans MS" w:hAnsi="Comic Sans MS" w:cstheme="minorHAnsi"/>
          <w:sz w:val="16"/>
          <w:szCs w:val="16"/>
        </w:rPr>
        <w:t>?</w:t>
      </w:r>
      <w:r w:rsidR="00823D8E">
        <w:rPr>
          <w:rFonts w:ascii="Comic Sans MS" w:hAnsi="Comic Sans MS" w:cstheme="minorHAnsi"/>
          <w:sz w:val="16"/>
          <w:szCs w:val="16"/>
        </w:rPr>
        <w:t>_</w:t>
      </w:r>
      <w:proofErr w:type="gramEnd"/>
      <w:r w:rsidR="00823D8E">
        <w:rPr>
          <w:rFonts w:ascii="Comic Sans MS" w:hAnsi="Comic Sans MS" w:cstheme="minorHAnsi"/>
          <w:sz w:val="16"/>
          <w:szCs w:val="16"/>
        </w:rPr>
        <w:t>______________________________________________________________________</w:t>
      </w:r>
    </w:p>
    <w:p w14:paraId="3E3915D1" w14:textId="214F7A72" w:rsidR="00823D8E" w:rsidRDefault="00823D8E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________________________________________________________________________________________________________</w:t>
      </w:r>
    </w:p>
    <w:p w14:paraId="15195A4B" w14:textId="5C5E1B70" w:rsidR="00823D8E" w:rsidRDefault="00823D8E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________________________________________________________________________________________________________</w:t>
      </w:r>
    </w:p>
    <w:p w14:paraId="5CAD139E" w14:textId="4E1E7F6D" w:rsidR="00F372CA" w:rsidRPr="00F372CA" w:rsidRDefault="00F372CA" w:rsidP="00F372CA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Experience of gardening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6EA8E7D8" w14:textId="2BAAB22C" w:rsidR="00324FE9" w:rsidRPr="00F372CA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 xml:space="preserve">Experience with </w:t>
      </w:r>
      <w:r w:rsidR="00823D8E">
        <w:rPr>
          <w:rFonts w:ascii="Comic Sans MS" w:hAnsi="Comic Sans MS" w:cstheme="minorHAnsi"/>
          <w:sz w:val="16"/>
          <w:szCs w:val="16"/>
        </w:rPr>
        <w:t>animals:</w:t>
      </w:r>
    </w:p>
    <w:p w14:paraId="770F9056" w14:textId="5A5FB4B5" w:rsidR="00F372CA" w:rsidRPr="00F372CA" w:rsidRDefault="00823D8E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Experience of farming:</w:t>
      </w:r>
    </w:p>
    <w:p w14:paraId="48F2FCF9" w14:textId="24A47BDE" w:rsidR="00F372CA" w:rsidRPr="00F372CA" w:rsidRDefault="00F372CA" w:rsidP="00F372CA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Experience in childcare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2CDFBF5D" w14:textId="5530ADA4" w:rsidR="00F372CA" w:rsidRDefault="00F372CA" w:rsidP="00F372CA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Experience outdoors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0FDDDB49" w14:textId="4D32279B" w:rsidR="00823D8E" w:rsidRDefault="00823D8E" w:rsidP="00823D8E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General health</w:t>
      </w:r>
      <w:r>
        <w:rPr>
          <w:rFonts w:ascii="Comic Sans MS" w:hAnsi="Comic Sans MS" w:cstheme="minorHAnsi"/>
          <w:sz w:val="16"/>
          <w:szCs w:val="16"/>
        </w:rPr>
        <w:t>:</w:t>
      </w:r>
    </w:p>
    <w:p w14:paraId="7A017749" w14:textId="472BC11D" w:rsidR="00823D8E" w:rsidRPr="00F372CA" w:rsidRDefault="00823D8E" w:rsidP="00823D8E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Smoker:</w:t>
      </w:r>
    </w:p>
    <w:p w14:paraId="34E60EC6" w14:textId="6100C0DD" w:rsidR="00324FE9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A</w:t>
      </w:r>
      <w:r w:rsidR="00823D8E">
        <w:rPr>
          <w:rFonts w:ascii="Comic Sans MS" w:hAnsi="Comic Sans MS" w:cstheme="minorHAnsi"/>
          <w:sz w:val="16"/>
          <w:szCs w:val="16"/>
        </w:rPr>
        <w:t>llergies:</w:t>
      </w:r>
    </w:p>
    <w:p w14:paraId="4A4D1282" w14:textId="09CBD52E" w:rsidR="00823D8E" w:rsidRPr="00F372CA" w:rsidRDefault="00823D8E" w:rsidP="00823D8E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Existing medical issues</w:t>
      </w:r>
      <w:r>
        <w:rPr>
          <w:rFonts w:ascii="Comic Sans MS" w:hAnsi="Comic Sans MS" w:cstheme="minorHAnsi"/>
          <w:sz w:val="16"/>
          <w:szCs w:val="16"/>
        </w:rPr>
        <w:t>:</w:t>
      </w:r>
    </w:p>
    <w:p w14:paraId="355BB62C" w14:textId="182645F8" w:rsidR="00823D8E" w:rsidRDefault="00823D8E" w:rsidP="00823D8E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Disabilities</w:t>
      </w:r>
      <w:r>
        <w:rPr>
          <w:rFonts w:ascii="Comic Sans MS" w:hAnsi="Comic Sans MS" w:cstheme="minorHAnsi"/>
          <w:sz w:val="16"/>
          <w:szCs w:val="16"/>
        </w:rPr>
        <w:t>:</w:t>
      </w:r>
    </w:p>
    <w:p w14:paraId="139CC31F" w14:textId="74F3D0FF" w:rsidR="00BB6276" w:rsidRPr="00F372CA" w:rsidRDefault="00F372CA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W</w:t>
      </w:r>
      <w:r w:rsidR="00BB6276" w:rsidRPr="00F372CA">
        <w:rPr>
          <w:rFonts w:ascii="Comic Sans MS" w:hAnsi="Comic Sans MS" w:cstheme="minorHAnsi"/>
          <w:sz w:val="16"/>
          <w:szCs w:val="16"/>
        </w:rPr>
        <w:t>eather</w:t>
      </w:r>
      <w:r w:rsidRPr="00F372CA">
        <w:rPr>
          <w:rFonts w:ascii="Comic Sans MS" w:hAnsi="Comic Sans MS" w:cstheme="minorHAnsi"/>
          <w:sz w:val="16"/>
          <w:szCs w:val="16"/>
        </w:rPr>
        <w:t xml:space="preserve"> durability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5B16F9A2" w14:textId="48A5CA5C" w:rsidR="00BB6276" w:rsidRPr="00F372CA" w:rsidRDefault="00BB6276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All terrain</w:t>
      </w:r>
      <w:r w:rsidR="00E419E6">
        <w:rPr>
          <w:rFonts w:ascii="Comic Sans MS" w:hAnsi="Comic Sans MS" w:cstheme="minorHAnsi"/>
          <w:sz w:val="16"/>
          <w:szCs w:val="16"/>
        </w:rPr>
        <w:t xml:space="preserve"> fitness</w:t>
      </w:r>
      <w:r w:rsidR="00823D8E">
        <w:rPr>
          <w:rFonts w:ascii="Comic Sans MS" w:hAnsi="Comic Sans MS" w:cstheme="minorHAnsi"/>
          <w:sz w:val="16"/>
          <w:szCs w:val="16"/>
        </w:rPr>
        <w:t>:</w:t>
      </w:r>
      <w:r w:rsidR="00E419E6">
        <w:rPr>
          <w:rFonts w:ascii="Comic Sans MS" w:hAnsi="Comic Sans MS" w:cstheme="minorHAnsi"/>
          <w:sz w:val="16"/>
          <w:szCs w:val="16"/>
        </w:rPr>
        <w:t xml:space="preserve"> </w:t>
      </w:r>
    </w:p>
    <w:p w14:paraId="57D2A6E5" w14:textId="1B5111DA" w:rsidR="00D95EEC" w:rsidRPr="00F372CA" w:rsidRDefault="00D95EEC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Getting dirty/mucking in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6628C740" w14:textId="1026974A" w:rsidR="00AC5B0D" w:rsidRDefault="00AC5B0D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Tidiness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659E61E1" w14:textId="02DB6A84" w:rsidR="00C2135D" w:rsidRDefault="00C2135D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 xml:space="preserve">Current First Aid Qualification: </w:t>
      </w:r>
    </w:p>
    <w:p w14:paraId="1BFEAB7B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1C289128" w14:textId="77777777" w:rsidR="00823D8E" w:rsidRPr="006C5285" w:rsidRDefault="00823D8E" w:rsidP="00823D8E">
      <w:pPr>
        <w:spacing w:after="200" w:line="276" w:lineRule="auto"/>
        <w:ind w:right="-897"/>
        <w:jc w:val="center"/>
        <w:rPr>
          <w:rFonts w:ascii="Comic Sans MS" w:hAnsi="Comic Sans MS" w:cs="Arial"/>
          <w:color w:val="538135" w:themeColor="accent6" w:themeShade="BF"/>
          <w:sz w:val="40"/>
          <w:szCs w:val="40"/>
        </w:rPr>
      </w:pPr>
      <w:r w:rsidRPr="006C5285">
        <w:rPr>
          <w:rFonts w:ascii="MV Boli" w:hAnsi="MV Boli" w:cs="MV Boli"/>
          <w:noProof/>
          <w:color w:val="538135" w:themeColor="accent6" w:themeShade="BF"/>
          <w:sz w:val="40"/>
          <w:szCs w:val="40"/>
          <w:lang w:val="en-SG" w:eastAsia="en-SG"/>
        </w:rPr>
        <w:lastRenderedPageBreak/>
        <w:drawing>
          <wp:anchor distT="0" distB="0" distL="114300" distR="114300" simplePos="0" relativeHeight="251661312" behindDoc="0" locked="0" layoutInCell="1" allowOverlap="1" wp14:anchorId="75F3D858" wp14:editId="26BF93CB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683260" cy="666750"/>
            <wp:effectExtent l="0" t="0" r="2540" b="0"/>
            <wp:wrapThrough wrapText="bothSides">
              <wp:wrapPolygon edited="0">
                <wp:start x="3613" y="0"/>
                <wp:lineTo x="602" y="4320"/>
                <wp:lineTo x="0" y="9874"/>
                <wp:lineTo x="0" y="20366"/>
                <wp:lineTo x="1204" y="20983"/>
                <wp:lineTo x="16260" y="20983"/>
                <wp:lineTo x="16260" y="19749"/>
                <wp:lineTo x="21078" y="16046"/>
                <wp:lineTo x="21078" y="9257"/>
                <wp:lineTo x="10840" y="0"/>
                <wp:lineTo x="3613" y="0"/>
              </wp:wrapPolygon>
            </wp:wrapThrough>
            <wp:docPr id="2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67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285">
        <w:rPr>
          <w:rFonts w:ascii="Comic Sans MS" w:hAnsi="Comic Sans MS" w:cs="Arial"/>
          <w:color w:val="538135" w:themeColor="accent6" w:themeShade="BF"/>
          <w:sz w:val="40"/>
          <w:szCs w:val="40"/>
        </w:rPr>
        <w:t>BARDYKES FARM NURSERY SCHOOL</w:t>
      </w:r>
    </w:p>
    <w:p w14:paraId="5B556440" w14:textId="77777777" w:rsidR="00823D8E" w:rsidRPr="005475FA" w:rsidRDefault="00823D8E" w:rsidP="00823D8E">
      <w:pPr>
        <w:ind w:left="1440" w:firstLine="720"/>
        <w:rPr>
          <w:rFonts w:ascii="Comic Sans MS" w:hAnsi="Comic Sans MS"/>
          <w:color w:val="538135" w:themeColor="accent6" w:themeShade="BF"/>
        </w:rPr>
      </w:pPr>
      <w:r>
        <w:rPr>
          <w:rFonts w:ascii="Comic Sans MS" w:hAnsi="Comic Sans MS"/>
          <w:color w:val="538135" w:themeColor="accent6" w:themeShade="BF"/>
          <w:sz w:val="28"/>
          <w:szCs w:val="28"/>
        </w:rPr>
        <w:tab/>
      </w:r>
      <w:r>
        <w:rPr>
          <w:rFonts w:ascii="Comic Sans MS" w:hAnsi="Comic Sans MS"/>
          <w:color w:val="538135" w:themeColor="accent6" w:themeShade="BF"/>
          <w:sz w:val="28"/>
          <w:szCs w:val="28"/>
        </w:rPr>
        <w:tab/>
      </w:r>
      <w:r>
        <w:rPr>
          <w:rFonts w:ascii="Comic Sans MS" w:hAnsi="Comic Sans MS"/>
          <w:color w:val="538135" w:themeColor="accent6" w:themeShade="BF"/>
          <w:sz w:val="28"/>
          <w:szCs w:val="28"/>
        </w:rPr>
        <w:tab/>
        <w:t xml:space="preserve">Job Interview Application Form </w:t>
      </w:r>
    </w:p>
    <w:p w14:paraId="30B4A9CC" w14:textId="2C951C6D" w:rsidR="00823D8E" w:rsidRDefault="00823D8E">
      <w:pPr>
        <w:rPr>
          <w:rFonts w:ascii="Comic Sans MS" w:hAnsi="Comic Sans MS" w:cstheme="minorHAnsi"/>
          <w:sz w:val="16"/>
          <w:szCs w:val="16"/>
          <w:u w:val="single"/>
        </w:rPr>
      </w:pPr>
      <w:r w:rsidRPr="00823D8E">
        <w:rPr>
          <w:rFonts w:ascii="Comic Sans MS" w:hAnsi="Comic Sans MS" w:cstheme="minorHAnsi"/>
          <w:sz w:val="16"/>
          <w:szCs w:val="16"/>
          <w:u w:val="single"/>
        </w:rPr>
        <w:t xml:space="preserve">Please provide some </w:t>
      </w:r>
      <w:r>
        <w:rPr>
          <w:rFonts w:ascii="Comic Sans MS" w:hAnsi="Comic Sans MS" w:cstheme="minorHAnsi"/>
          <w:sz w:val="16"/>
          <w:szCs w:val="16"/>
          <w:u w:val="single"/>
        </w:rPr>
        <w:t xml:space="preserve">brief </w:t>
      </w:r>
      <w:r w:rsidRPr="00823D8E">
        <w:rPr>
          <w:rFonts w:ascii="Comic Sans MS" w:hAnsi="Comic Sans MS" w:cstheme="minorHAnsi"/>
          <w:sz w:val="16"/>
          <w:szCs w:val="16"/>
          <w:u w:val="single"/>
        </w:rPr>
        <w:t>evidence</w:t>
      </w:r>
      <w:r>
        <w:rPr>
          <w:rFonts w:ascii="Comic Sans MS" w:hAnsi="Comic Sans MS" w:cstheme="minorHAnsi"/>
          <w:sz w:val="16"/>
          <w:szCs w:val="16"/>
          <w:u w:val="single"/>
        </w:rPr>
        <w:t xml:space="preserve"> below to be discussed further:</w:t>
      </w:r>
    </w:p>
    <w:p w14:paraId="302CB63A" w14:textId="185E30BF" w:rsidR="00AC5B0D" w:rsidRDefault="00823D8E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O</w:t>
      </w:r>
      <w:r w:rsidR="00AC5B0D" w:rsidRPr="00F372CA">
        <w:rPr>
          <w:rFonts w:ascii="Comic Sans MS" w:hAnsi="Comic Sans MS" w:cstheme="minorHAnsi"/>
          <w:sz w:val="16"/>
          <w:szCs w:val="16"/>
        </w:rPr>
        <w:t>rganisational / planning skills</w:t>
      </w:r>
      <w:r>
        <w:rPr>
          <w:rFonts w:ascii="Comic Sans MS" w:hAnsi="Comic Sans MS" w:cstheme="minorHAnsi"/>
          <w:sz w:val="16"/>
          <w:szCs w:val="16"/>
        </w:rPr>
        <w:t>:</w:t>
      </w:r>
    </w:p>
    <w:p w14:paraId="1A860D32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5938A9DE" w14:textId="4F99D186" w:rsidR="00AC5B0D" w:rsidRDefault="00823D8E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Thinking on you</w:t>
      </w:r>
      <w:r w:rsidR="00AC5B0D" w:rsidRPr="00F372CA">
        <w:rPr>
          <w:rFonts w:ascii="Comic Sans MS" w:hAnsi="Comic Sans MS" w:cstheme="minorHAnsi"/>
          <w:sz w:val="16"/>
          <w:szCs w:val="16"/>
        </w:rPr>
        <w:t>r feet</w:t>
      </w:r>
      <w:r>
        <w:rPr>
          <w:rFonts w:ascii="Comic Sans MS" w:hAnsi="Comic Sans MS" w:cstheme="minorHAnsi"/>
          <w:sz w:val="16"/>
          <w:szCs w:val="16"/>
        </w:rPr>
        <w:t>:</w:t>
      </w:r>
      <w:r w:rsidR="00AC5B0D" w:rsidRPr="00F372CA">
        <w:rPr>
          <w:rFonts w:ascii="Comic Sans MS" w:hAnsi="Comic Sans MS" w:cstheme="minorHAnsi"/>
          <w:sz w:val="16"/>
          <w:szCs w:val="16"/>
        </w:rPr>
        <w:t xml:space="preserve"> </w:t>
      </w:r>
    </w:p>
    <w:p w14:paraId="23B50744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7AD134C9" w14:textId="6F7051D8" w:rsidR="00663DEE" w:rsidRDefault="00663DEE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Team work</w:t>
      </w:r>
      <w:r w:rsidR="00823D8E">
        <w:rPr>
          <w:rFonts w:ascii="Comic Sans MS" w:hAnsi="Comic Sans MS" w:cstheme="minorHAnsi"/>
          <w:sz w:val="16"/>
          <w:szCs w:val="16"/>
        </w:rPr>
        <w:t>:</w:t>
      </w:r>
    </w:p>
    <w:p w14:paraId="72E475D8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41341153" w14:textId="453C8DC0" w:rsidR="00AC5B0D" w:rsidRDefault="00AC5B0D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 xml:space="preserve">Health and </w:t>
      </w:r>
      <w:r w:rsidR="00324FE9" w:rsidRPr="00F372CA">
        <w:rPr>
          <w:rFonts w:ascii="Comic Sans MS" w:hAnsi="Comic Sans MS" w:cstheme="minorHAnsi"/>
          <w:sz w:val="16"/>
          <w:szCs w:val="16"/>
        </w:rPr>
        <w:t xml:space="preserve">Safety </w:t>
      </w:r>
      <w:r w:rsidR="00C2135D">
        <w:rPr>
          <w:rFonts w:ascii="Comic Sans MS" w:hAnsi="Comic Sans MS" w:cstheme="minorHAnsi"/>
          <w:sz w:val="16"/>
          <w:szCs w:val="16"/>
        </w:rPr>
        <w:t>A</w:t>
      </w:r>
      <w:r w:rsidRPr="00F372CA">
        <w:rPr>
          <w:rFonts w:ascii="Comic Sans MS" w:hAnsi="Comic Sans MS" w:cstheme="minorHAnsi"/>
          <w:sz w:val="16"/>
          <w:szCs w:val="16"/>
        </w:rPr>
        <w:t>wareness</w:t>
      </w:r>
      <w:r w:rsidR="00C2135D">
        <w:rPr>
          <w:rFonts w:ascii="Comic Sans MS" w:hAnsi="Comic Sans MS" w:cstheme="minorHAnsi"/>
          <w:sz w:val="16"/>
          <w:szCs w:val="16"/>
        </w:rPr>
        <w:t>:</w:t>
      </w:r>
    </w:p>
    <w:p w14:paraId="4189DDDF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7ED7558F" w14:textId="1F6B783D" w:rsidR="00324FE9" w:rsidRDefault="00C2135D">
      <w:pPr>
        <w:rPr>
          <w:rFonts w:ascii="Comic Sans MS" w:hAnsi="Comic Sans MS" w:cstheme="minorHAnsi"/>
          <w:sz w:val="16"/>
          <w:szCs w:val="16"/>
        </w:rPr>
      </w:pPr>
      <w:proofErr w:type="spellStart"/>
      <w:r>
        <w:rPr>
          <w:rFonts w:ascii="Comic Sans MS" w:hAnsi="Comic Sans MS" w:cstheme="minorHAnsi"/>
          <w:sz w:val="16"/>
          <w:szCs w:val="16"/>
        </w:rPr>
        <w:t>Covid</w:t>
      </w:r>
      <w:proofErr w:type="spellEnd"/>
      <w:r>
        <w:rPr>
          <w:rFonts w:ascii="Comic Sans MS" w:hAnsi="Comic Sans MS" w:cstheme="minorHAnsi"/>
          <w:sz w:val="16"/>
          <w:szCs w:val="16"/>
        </w:rPr>
        <w:t xml:space="preserve"> </w:t>
      </w:r>
      <w:r w:rsidR="00324FE9" w:rsidRPr="00F372CA">
        <w:rPr>
          <w:rFonts w:ascii="Comic Sans MS" w:hAnsi="Comic Sans MS" w:cstheme="minorHAnsi"/>
          <w:sz w:val="16"/>
          <w:szCs w:val="16"/>
        </w:rPr>
        <w:t>Hygiene</w:t>
      </w:r>
      <w:r>
        <w:rPr>
          <w:rFonts w:ascii="Comic Sans MS" w:hAnsi="Comic Sans MS" w:cstheme="minorHAnsi"/>
          <w:sz w:val="16"/>
          <w:szCs w:val="16"/>
        </w:rPr>
        <w:t>:</w:t>
      </w:r>
      <w:r w:rsidR="00324FE9" w:rsidRPr="00F372CA">
        <w:rPr>
          <w:rFonts w:ascii="Comic Sans MS" w:hAnsi="Comic Sans MS" w:cstheme="minorHAnsi"/>
          <w:sz w:val="16"/>
          <w:szCs w:val="16"/>
        </w:rPr>
        <w:t xml:space="preserve"> </w:t>
      </w:r>
    </w:p>
    <w:p w14:paraId="61119E55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1EAB4EF2" w14:textId="639D1594" w:rsidR="00AC5B0D" w:rsidRDefault="00AC5B0D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 xml:space="preserve">Risk </w:t>
      </w:r>
      <w:r w:rsidR="00C2135D">
        <w:rPr>
          <w:rFonts w:ascii="Comic Sans MS" w:hAnsi="Comic Sans MS" w:cstheme="minorHAnsi"/>
          <w:sz w:val="16"/>
          <w:szCs w:val="16"/>
        </w:rPr>
        <w:t>A</w:t>
      </w:r>
      <w:r w:rsidRPr="00F372CA">
        <w:rPr>
          <w:rFonts w:ascii="Comic Sans MS" w:hAnsi="Comic Sans MS" w:cstheme="minorHAnsi"/>
          <w:sz w:val="16"/>
          <w:szCs w:val="16"/>
        </w:rPr>
        <w:t>ssessment</w:t>
      </w:r>
      <w:r w:rsidR="00C2135D">
        <w:rPr>
          <w:rFonts w:ascii="Comic Sans MS" w:hAnsi="Comic Sans MS" w:cstheme="minorHAnsi"/>
          <w:sz w:val="16"/>
          <w:szCs w:val="16"/>
        </w:rPr>
        <w:t xml:space="preserve"> E</w:t>
      </w:r>
      <w:r w:rsidR="00324FE9" w:rsidRPr="00F372CA">
        <w:rPr>
          <w:rFonts w:ascii="Comic Sans MS" w:hAnsi="Comic Sans MS" w:cstheme="minorHAnsi"/>
          <w:sz w:val="16"/>
          <w:szCs w:val="16"/>
        </w:rPr>
        <w:t>xperience</w:t>
      </w:r>
      <w:r w:rsidR="00C2135D">
        <w:rPr>
          <w:rFonts w:ascii="Comic Sans MS" w:hAnsi="Comic Sans MS" w:cstheme="minorHAnsi"/>
          <w:sz w:val="16"/>
          <w:szCs w:val="16"/>
        </w:rPr>
        <w:t>:</w:t>
      </w:r>
    </w:p>
    <w:p w14:paraId="7BF4196A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7AA597F8" w14:textId="1C51AB3B" w:rsidR="00324FE9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Engaging with families</w:t>
      </w:r>
      <w:r w:rsidR="00C2135D">
        <w:rPr>
          <w:rFonts w:ascii="Comic Sans MS" w:hAnsi="Comic Sans MS" w:cstheme="minorHAnsi"/>
          <w:sz w:val="16"/>
          <w:szCs w:val="16"/>
        </w:rPr>
        <w:t>:</w:t>
      </w:r>
    </w:p>
    <w:p w14:paraId="5E7FDEFB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3A37C8BA" w14:textId="091C4923" w:rsidR="00C2135D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 xml:space="preserve">Dealing with local </w:t>
      </w:r>
      <w:r w:rsidR="00AC5B0D" w:rsidRPr="00F372CA">
        <w:rPr>
          <w:rFonts w:ascii="Comic Sans MS" w:hAnsi="Comic Sans MS" w:cstheme="minorHAnsi"/>
          <w:sz w:val="16"/>
          <w:szCs w:val="16"/>
        </w:rPr>
        <w:t>authority</w:t>
      </w:r>
      <w:r w:rsidR="00C2135D">
        <w:rPr>
          <w:rFonts w:ascii="Comic Sans MS" w:hAnsi="Comic Sans MS" w:cstheme="minorHAnsi"/>
          <w:sz w:val="16"/>
          <w:szCs w:val="16"/>
        </w:rPr>
        <w:t>:</w:t>
      </w:r>
    </w:p>
    <w:p w14:paraId="1D2E74B8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7C0ADD32" w14:textId="3927B4CA" w:rsidR="00663DEE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Sustainability</w:t>
      </w:r>
      <w:r w:rsidR="00C2135D">
        <w:rPr>
          <w:rFonts w:ascii="Comic Sans MS" w:hAnsi="Comic Sans MS" w:cstheme="minorHAnsi"/>
          <w:sz w:val="16"/>
          <w:szCs w:val="16"/>
        </w:rPr>
        <w:t>:</w:t>
      </w:r>
    </w:p>
    <w:p w14:paraId="1A4088BE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31DC8954" w14:textId="434F7B6E" w:rsidR="00324FE9" w:rsidRPr="00F372CA" w:rsidRDefault="00324FE9">
      <w:pPr>
        <w:rPr>
          <w:rFonts w:ascii="Comic Sans MS" w:hAnsi="Comic Sans MS" w:cstheme="minorHAnsi"/>
          <w:sz w:val="16"/>
          <w:szCs w:val="16"/>
        </w:rPr>
      </w:pPr>
      <w:r w:rsidRPr="00F372CA">
        <w:rPr>
          <w:rFonts w:ascii="Comic Sans MS" w:hAnsi="Comic Sans MS" w:cstheme="minorHAnsi"/>
          <w:sz w:val="16"/>
          <w:szCs w:val="16"/>
        </w:rPr>
        <w:t>Environmental Awareness</w:t>
      </w:r>
      <w:r w:rsidR="00C2135D">
        <w:rPr>
          <w:rFonts w:ascii="Comic Sans MS" w:hAnsi="Comic Sans MS" w:cstheme="minorHAnsi"/>
          <w:sz w:val="16"/>
          <w:szCs w:val="16"/>
        </w:rPr>
        <w:t>:</w:t>
      </w:r>
      <w:r w:rsidRPr="00F372CA">
        <w:rPr>
          <w:rFonts w:ascii="Comic Sans MS" w:hAnsi="Comic Sans MS" w:cstheme="minorHAnsi"/>
          <w:sz w:val="16"/>
          <w:szCs w:val="16"/>
        </w:rPr>
        <w:t xml:space="preserve"> </w:t>
      </w:r>
    </w:p>
    <w:p w14:paraId="5B3F00D4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388ED155" w14:textId="522B78B5" w:rsidR="00EB3A41" w:rsidRDefault="00C2135D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What are your expectations of this</w:t>
      </w:r>
      <w:r w:rsidR="00EB3A41" w:rsidRPr="00F372CA">
        <w:rPr>
          <w:rFonts w:ascii="Comic Sans MS" w:hAnsi="Comic Sans MS" w:cstheme="minorHAnsi"/>
          <w:sz w:val="16"/>
          <w:szCs w:val="16"/>
        </w:rPr>
        <w:t xml:space="preserve"> job</w:t>
      </w:r>
      <w:r>
        <w:rPr>
          <w:rFonts w:ascii="Comic Sans MS" w:hAnsi="Comic Sans MS" w:cstheme="minorHAnsi"/>
          <w:sz w:val="16"/>
          <w:szCs w:val="16"/>
        </w:rPr>
        <w:t>?</w:t>
      </w:r>
    </w:p>
    <w:p w14:paraId="68C2A23A" w14:textId="77777777" w:rsidR="00C2135D" w:rsidRPr="00F372CA" w:rsidRDefault="00C2135D">
      <w:pPr>
        <w:rPr>
          <w:rFonts w:ascii="Comic Sans MS" w:hAnsi="Comic Sans MS" w:cstheme="minorHAnsi"/>
          <w:sz w:val="16"/>
          <w:szCs w:val="16"/>
        </w:rPr>
      </w:pPr>
    </w:p>
    <w:p w14:paraId="2AA396E4" w14:textId="13DF89D2" w:rsidR="00663DEE" w:rsidRDefault="00C2135D">
      <w:pPr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 xml:space="preserve">Future life aspirations? </w:t>
      </w:r>
    </w:p>
    <w:p w14:paraId="7284E24C" w14:textId="77777777" w:rsidR="00F372CA" w:rsidRDefault="00F372CA">
      <w:pPr>
        <w:rPr>
          <w:rFonts w:ascii="Comic Sans MS" w:hAnsi="Comic Sans MS" w:cstheme="minorHAnsi"/>
          <w:sz w:val="16"/>
          <w:szCs w:val="16"/>
        </w:rPr>
      </w:pPr>
    </w:p>
    <w:p w14:paraId="0DD6692F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758DE8F1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602E6095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6E3C17DB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126C23B3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59A2364F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3F0A5BF3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0B765EA9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571A23A7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20D6A898" w14:textId="77777777" w:rsidR="00C2135D" w:rsidRDefault="00C2135D">
      <w:pPr>
        <w:rPr>
          <w:rFonts w:ascii="Comic Sans MS" w:hAnsi="Comic Sans MS" w:cstheme="minorHAnsi"/>
          <w:sz w:val="16"/>
          <w:szCs w:val="16"/>
        </w:rPr>
      </w:pPr>
    </w:p>
    <w:p w14:paraId="0CF40443" w14:textId="77777777" w:rsidR="001B2007" w:rsidRPr="006C5285" w:rsidRDefault="001B2007" w:rsidP="001B2007">
      <w:pPr>
        <w:spacing w:after="200" w:line="276" w:lineRule="auto"/>
        <w:ind w:right="-897"/>
        <w:jc w:val="center"/>
        <w:rPr>
          <w:rFonts w:ascii="Comic Sans MS" w:hAnsi="Comic Sans MS" w:cs="Arial"/>
          <w:color w:val="538135" w:themeColor="accent6" w:themeShade="BF"/>
          <w:sz w:val="40"/>
          <w:szCs w:val="40"/>
        </w:rPr>
      </w:pPr>
      <w:r w:rsidRPr="006C5285">
        <w:rPr>
          <w:rFonts w:ascii="MV Boli" w:hAnsi="MV Boli" w:cs="MV Boli"/>
          <w:noProof/>
          <w:color w:val="538135" w:themeColor="accent6" w:themeShade="BF"/>
          <w:sz w:val="40"/>
          <w:szCs w:val="40"/>
          <w:lang w:val="en-SG" w:eastAsia="en-SG"/>
        </w:rPr>
        <w:lastRenderedPageBreak/>
        <w:drawing>
          <wp:anchor distT="0" distB="0" distL="114300" distR="114300" simplePos="0" relativeHeight="251663360" behindDoc="0" locked="0" layoutInCell="1" allowOverlap="1" wp14:anchorId="07AE87A9" wp14:editId="4D9710D2">
            <wp:simplePos x="0" y="0"/>
            <wp:positionH relativeFrom="column">
              <wp:posOffset>354330</wp:posOffset>
            </wp:positionH>
            <wp:positionV relativeFrom="paragraph">
              <wp:posOffset>41189</wp:posOffset>
            </wp:positionV>
            <wp:extent cx="683260" cy="666750"/>
            <wp:effectExtent l="0" t="0" r="2540" b="0"/>
            <wp:wrapThrough wrapText="bothSides">
              <wp:wrapPolygon edited="0">
                <wp:start x="3613" y="0"/>
                <wp:lineTo x="602" y="4320"/>
                <wp:lineTo x="0" y="9874"/>
                <wp:lineTo x="0" y="20366"/>
                <wp:lineTo x="1204" y="20983"/>
                <wp:lineTo x="16260" y="20983"/>
                <wp:lineTo x="16260" y="19749"/>
                <wp:lineTo x="21078" y="16046"/>
                <wp:lineTo x="21078" y="9257"/>
                <wp:lineTo x="10840" y="0"/>
                <wp:lineTo x="3613" y="0"/>
              </wp:wrapPolygon>
            </wp:wrapThrough>
            <wp:docPr id="3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67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285">
        <w:rPr>
          <w:rFonts w:ascii="Comic Sans MS" w:hAnsi="Comic Sans MS" w:cs="Arial"/>
          <w:color w:val="538135" w:themeColor="accent6" w:themeShade="BF"/>
          <w:sz w:val="40"/>
          <w:szCs w:val="40"/>
        </w:rPr>
        <w:t>BARDYKES FARM NURSERY SCHOOL</w:t>
      </w:r>
    </w:p>
    <w:p w14:paraId="08542934" w14:textId="77777777" w:rsidR="001B2007" w:rsidRPr="006C5285" w:rsidRDefault="001B2007" w:rsidP="001B2007">
      <w:pPr>
        <w:ind w:left="1440" w:firstLine="720"/>
        <w:jc w:val="center"/>
        <w:rPr>
          <w:rFonts w:ascii="Comic Sans MS" w:hAnsi="Comic Sans MS"/>
          <w:color w:val="538135" w:themeColor="accent6" w:themeShade="BF"/>
          <w:u w:val="single"/>
        </w:rPr>
      </w:pPr>
      <w:r w:rsidRPr="006C5285"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  <w:t xml:space="preserve">NURSERY </w:t>
      </w:r>
      <w:r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  <w:t>PRACTITIONER – Job Description</w:t>
      </w:r>
    </w:p>
    <w:p w14:paraId="1FBD5F79" w14:textId="77777777" w:rsidR="001B2007" w:rsidRPr="006C5285" w:rsidRDefault="001B2007" w:rsidP="001B2007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color w:val="538135" w:themeColor="accent6" w:themeShade="BF"/>
        </w:rPr>
      </w:pPr>
    </w:p>
    <w:p w14:paraId="3F04658C" w14:textId="19D5FD79" w:rsidR="001B2007" w:rsidRPr="00FD2EB1" w:rsidRDefault="001B2007" w:rsidP="001B20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The role of the Nursery Practitioner is to care and nurture children through their emotional, social and physical development in a safe environment where children can play and learn. We create stimulating learning opportunities</w:t>
      </w:r>
      <w:r w:rsidR="00F720BD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 xml:space="preserve"> indoor and outdoor</w:t>
      </w:r>
      <w:bookmarkStart w:id="0" w:name="_GoBack"/>
      <w:bookmarkEnd w:id="0"/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, creating a high quality standard of care for the young children and families who attend Bardykes Farm Nursery School.</w:t>
      </w:r>
    </w:p>
    <w:p w14:paraId="26B8755E" w14:textId="77777777" w:rsidR="001B2007" w:rsidRPr="00FD2EB1" w:rsidRDefault="001B2007" w:rsidP="001B20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vertAlign w:val="subscript"/>
        </w:rPr>
      </w:pPr>
    </w:p>
    <w:p w14:paraId="0D7B51E5" w14:textId="77777777" w:rsidR="001B2007" w:rsidRPr="00FD2EB1" w:rsidRDefault="001B2007" w:rsidP="001B20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Nursery Practitioners are expected to:</w:t>
      </w:r>
    </w:p>
    <w:p w14:paraId="4F018140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proofErr w:type="gramStart"/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Be</w:t>
      </w:r>
      <w:proofErr w:type="gramEnd"/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 xml:space="preserve"> punctual, staff are expected to arrive 15 minutes before the start of their shift to set up their area. Additionally, staff are expected to stay later </w:t>
      </w:r>
      <w:proofErr w:type="spellStart"/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eg</w:t>
      </w:r>
      <w:proofErr w:type="spellEnd"/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 xml:space="preserve">. </w:t>
      </w:r>
      <w:proofErr w:type="gramStart"/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if</w:t>
      </w:r>
      <w:proofErr w:type="gramEnd"/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 xml:space="preserve"> parents are running late etc.</w:t>
      </w:r>
    </w:p>
    <w:p w14:paraId="07C863E6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Adhere to uniform policy</w:t>
      </w:r>
    </w:p>
    <w:p w14:paraId="2DAD1465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Adhere to health and safety policies and procedures</w:t>
      </w:r>
    </w:p>
    <w:p w14:paraId="63F4361D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Provide key group/children with engaging, challenging experiences related to their interests and/or current topic</w:t>
      </w:r>
    </w:p>
    <w:p w14:paraId="2ACCE50E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Develop next steps for children within key group, this can be tracked using the online journals and recorded in the care plan</w:t>
      </w:r>
    </w:p>
    <w:p w14:paraId="117C20DB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 xml:space="preserve">Have a good understanding of Education Scotland and Scottish Government documents and guidelines: Curriculum for Excellence, HGIOELCC, Building the Ambition, Together We Can and We Will, GIRFEC, SHANARRI, etc. </w:t>
      </w:r>
    </w:p>
    <w:p w14:paraId="62053212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Support and document children’s learning and development using Together We Can &amp; Curriculum for Excellence.</w:t>
      </w:r>
    </w:p>
    <w:p w14:paraId="7C5EC56F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Communicate with parents; home visits, conversations, diaries, emails, progression chats, transition meetings, open door policy etc.</w:t>
      </w:r>
    </w:p>
    <w:p w14:paraId="5AC93EEA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Work as part of a team, liaise with Lead Practitioner, Manager and Owners</w:t>
      </w:r>
    </w:p>
    <w:p w14:paraId="757F8021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 xml:space="preserve">Communicate with external agencies </w:t>
      </w:r>
      <w:proofErr w:type="spellStart"/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eg</w:t>
      </w:r>
      <w:proofErr w:type="spellEnd"/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 xml:space="preserve"> child-smile, specialist support worker, educational psychologist, optometrist, school teacher</w:t>
      </w:r>
    </w:p>
    <w:p w14:paraId="37636C1F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 xml:space="preserve">Track all training opportunities to support ongoing professional development </w:t>
      </w:r>
      <w:r w:rsidRPr="00FD2EB1">
        <w:rPr>
          <w:rFonts w:asciiTheme="minorHAnsi" w:hAnsiTheme="minorHAnsi" w:cstheme="minorHAnsi"/>
          <w:color w:val="000000"/>
          <w:sz w:val="28"/>
          <w:vertAlign w:val="subscript"/>
        </w:rPr>
        <w:t xml:space="preserve">via PRTL on </w:t>
      </w:r>
      <w:proofErr w:type="spellStart"/>
      <w:r w:rsidRPr="00FD2EB1">
        <w:rPr>
          <w:rFonts w:asciiTheme="minorHAnsi" w:hAnsiTheme="minorHAnsi" w:cstheme="minorHAnsi"/>
          <w:color w:val="000000"/>
          <w:sz w:val="28"/>
          <w:vertAlign w:val="subscript"/>
        </w:rPr>
        <w:t>MySSSC</w:t>
      </w:r>
      <w:proofErr w:type="spellEnd"/>
      <w:r w:rsidRPr="00FD2EB1">
        <w:rPr>
          <w:rFonts w:asciiTheme="minorHAnsi" w:hAnsiTheme="minorHAnsi" w:cstheme="minorHAnsi"/>
          <w:color w:val="000000"/>
          <w:sz w:val="28"/>
          <w:vertAlign w:val="subscript"/>
        </w:rPr>
        <w:t xml:space="preserve"> and evaluate and share with team</w:t>
      </w:r>
    </w:p>
    <w:p w14:paraId="7C37BE18" w14:textId="77777777" w:rsidR="001B2007" w:rsidRPr="00FD2EB1" w:rsidRDefault="001B2007" w:rsidP="001B20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 </w:t>
      </w:r>
    </w:p>
    <w:p w14:paraId="0184A0F3" w14:textId="77777777" w:rsidR="001B2007" w:rsidRPr="00FD2EB1" w:rsidRDefault="001B2007" w:rsidP="001B20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At Bardykes Farm Nursery School:</w:t>
      </w:r>
    </w:p>
    <w:p w14:paraId="581F3210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Ensure animals are maintained and cared for during every session; cleaning sleeping areas and dishes, feeding, collecting eggs daily, grooming, exercising on lead or riding. Children should be involved in these tasks.</w:t>
      </w:r>
    </w:p>
    <w:p w14:paraId="3FD07AF6" w14:textId="77777777" w:rsidR="001B2007" w:rsidRPr="00FD2EB1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</w:pP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</w:t>
      </w:r>
      <w:r w:rsidRPr="00FD2EB1">
        <w:rPr>
          <w:rFonts w:asciiTheme="minorHAnsi" w:hAnsiTheme="minorHAnsi" w:cstheme="minorHAnsi"/>
          <w:color w:val="000000"/>
          <w:sz w:val="16"/>
          <w:szCs w:val="14"/>
          <w:bdr w:val="none" w:sz="0" w:space="0" w:color="auto" w:frame="1"/>
          <w:vertAlign w:val="subscript"/>
        </w:rPr>
        <w:t xml:space="preserve">         </w:t>
      </w:r>
      <w:r w:rsidRPr="00FD2EB1"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  <w:t>Ensure all resources and areas are cleaned and tidied both indoors and outdoors,</w:t>
      </w:r>
    </w:p>
    <w:p w14:paraId="3C0A0AEE" w14:textId="77777777" w:rsidR="001B2007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</w:pPr>
    </w:p>
    <w:p w14:paraId="685224F3" w14:textId="77777777" w:rsidR="001B2007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</w:pPr>
    </w:p>
    <w:p w14:paraId="3585B2DB" w14:textId="77777777" w:rsidR="001B2007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</w:pPr>
    </w:p>
    <w:p w14:paraId="652B55FF" w14:textId="77777777" w:rsidR="001B2007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</w:pPr>
    </w:p>
    <w:p w14:paraId="4A8EFAB1" w14:textId="77777777" w:rsidR="001B2007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bdr w:val="none" w:sz="0" w:space="0" w:color="auto" w:frame="1"/>
          <w:vertAlign w:val="subscript"/>
        </w:rPr>
      </w:pPr>
    </w:p>
    <w:p w14:paraId="6A343715" w14:textId="77777777" w:rsidR="001B2007" w:rsidRPr="00741E13" w:rsidRDefault="001B2007" w:rsidP="001B200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b/>
          <w:color w:val="000000"/>
          <w:sz w:val="28"/>
          <w:bdr w:val="none" w:sz="0" w:space="0" w:color="auto" w:frame="1"/>
          <w:vertAlign w:val="subscript"/>
        </w:rPr>
      </w:pPr>
    </w:p>
    <w:p w14:paraId="70321836" w14:textId="77777777" w:rsidR="001B2007" w:rsidRPr="00741E13" w:rsidRDefault="001B2007" w:rsidP="001B2007">
      <w:pPr>
        <w:rPr>
          <w:rFonts w:eastAsia="Times New Roman" w:cstheme="minorHAnsi"/>
          <w:b/>
          <w:color w:val="454545"/>
          <w:sz w:val="20"/>
          <w:szCs w:val="20"/>
          <w:lang w:eastAsia="en-SG"/>
        </w:rPr>
      </w:pPr>
      <w:r w:rsidRPr="00741E13">
        <w:rPr>
          <w:rFonts w:eastAsia="Times New Roman" w:cstheme="minorHAnsi"/>
          <w:b/>
          <w:color w:val="454545"/>
          <w:sz w:val="20"/>
          <w:szCs w:val="20"/>
          <w:lang w:eastAsia="en-SG"/>
        </w:rPr>
        <w:t>I understand all of the above and agree to follow at all times along with the attached checklist and the aims and objectives of the establishment. Should I have any queries I understand that I can contact the owner or manager at any time.</w:t>
      </w:r>
    </w:p>
    <w:p w14:paraId="4CD7CBEC" w14:textId="77777777" w:rsidR="001B2007" w:rsidRPr="00FD2EB1" w:rsidRDefault="001B2007" w:rsidP="001B2007">
      <w:pPr>
        <w:rPr>
          <w:rFonts w:eastAsia="Times New Roman" w:cstheme="minorHAnsi"/>
          <w:color w:val="454545"/>
          <w:sz w:val="20"/>
          <w:szCs w:val="20"/>
          <w:lang w:eastAsia="en-SG"/>
        </w:rPr>
      </w:pPr>
    </w:p>
    <w:p w14:paraId="0DB703C4" w14:textId="77777777" w:rsidR="001B2007" w:rsidRPr="00FD2EB1" w:rsidRDefault="001B2007" w:rsidP="001B2007">
      <w:pPr>
        <w:rPr>
          <w:rFonts w:eastAsia="Times New Roman" w:cstheme="minorHAnsi"/>
          <w:color w:val="454545"/>
          <w:sz w:val="20"/>
          <w:szCs w:val="20"/>
          <w:lang w:eastAsia="en-SG"/>
        </w:rPr>
      </w:pPr>
    </w:p>
    <w:p w14:paraId="41182050" w14:textId="776ED7BD" w:rsidR="001B2007" w:rsidRPr="00FD2EB1" w:rsidRDefault="001B2007" w:rsidP="001B2007">
      <w:pPr>
        <w:rPr>
          <w:rFonts w:eastAsia="Times New Roman" w:cstheme="minorHAnsi"/>
          <w:color w:val="454545"/>
          <w:sz w:val="20"/>
          <w:szCs w:val="20"/>
          <w:lang w:eastAsia="en-SG"/>
        </w:rPr>
      </w:pPr>
      <w:r w:rsidRPr="00FD2EB1">
        <w:rPr>
          <w:rFonts w:eastAsia="Times New Roman" w:cstheme="minorHAnsi"/>
          <w:color w:val="454545"/>
          <w:sz w:val="20"/>
          <w:szCs w:val="20"/>
          <w:lang w:eastAsia="en-SG"/>
        </w:rPr>
        <w:t>Sig</w:t>
      </w:r>
      <w:r>
        <w:rPr>
          <w:rFonts w:eastAsia="Times New Roman" w:cstheme="minorHAnsi"/>
          <w:color w:val="454545"/>
          <w:sz w:val="20"/>
          <w:szCs w:val="20"/>
          <w:lang w:eastAsia="en-SG"/>
        </w:rPr>
        <w:t xml:space="preserve">ned: _________________________ </w:t>
      </w:r>
      <w:r>
        <w:rPr>
          <w:rFonts w:eastAsia="Times New Roman" w:cstheme="minorHAnsi"/>
          <w:color w:val="454545"/>
          <w:sz w:val="20"/>
          <w:szCs w:val="20"/>
          <w:lang w:eastAsia="en-SG"/>
        </w:rPr>
        <w:tab/>
      </w:r>
      <w:r>
        <w:rPr>
          <w:rFonts w:eastAsia="Times New Roman" w:cstheme="minorHAnsi"/>
          <w:color w:val="454545"/>
          <w:sz w:val="20"/>
          <w:szCs w:val="20"/>
          <w:lang w:eastAsia="en-SG"/>
        </w:rPr>
        <w:tab/>
      </w:r>
      <w:r w:rsidRPr="00FD2EB1">
        <w:rPr>
          <w:rFonts w:eastAsia="Times New Roman" w:cstheme="minorHAnsi"/>
          <w:color w:val="454545"/>
          <w:sz w:val="20"/>
          <w:szCs w:val="20"/>
          <w:lang w:eastAsia="en-SG"/>
        </w:rPr>
        <w:tab/>
      </w:r>
      <w:r>
        <w:rPr>
          <w:rFonts w:eastAsia="Times New Roman" w:cstheme="minorHAnsi"/>
          <w:color w:val="454545"/>
          <w:sz w:val="20"/>
          <w:szCs w:val="20"/>
          <w:lang w:eastAsia="en-SG"/>
        </w:rPr>
        <w:t xml:space="preserve">         </w:t>
      </w:r>
      <w:r w:rsidRPr="00FD2EB1">
        <w:rPr>
          <w:rFonts w:eastAsia="Times New Roman" w:cstheme="minorHAnsi"/>
          <w:color w:val="454545"/>
          <w:sz w:val="20"/>
          <w:szCs w:val="20"/>
          <w:lang w:eastAsia="en-SG"/>
        </w:rPr>
        <w:tab/>
        <w:t xml:space="preserve">   Date: _______________</w:t>
      </w:r>
    </w:p>
    <w:p w14:paraId="559C7A0C" w14:textId="77777777" w:rsidR="001B2007" w:rsidRPr="00FD2EB1" w:rsidRDefault="001B2007" w:rsidP="001B2007">
      <w:pPr>
        <w:rPr>
          <w:rFonts w:eastAsia="Times New Roman" w:cstheme="minorHAnsi"/>
          <w:color w:val="454545"/>
          <w:sz w:val="20"/>
          <w:szCs w:val="20"/>
          <w:lang w:eastAsia="en-SG"/>
        </w:rPr>
      </w:pPr>
    </w:p>
    <w:p w14:paraId="6F030828" w14:textId="25F9D805" w:rsidR="001B2007" w:rsidRPr="00FD2EB1" w:rsidRDefault="001B2007" w:rsidP="001B2007">
      <w:pPr>
        <w:rPr>
          <w:rFonts w:eastAsia="Times New Roman" w:cstheme="minorHAnsi"/>
          <w:color w:val="454545"/>
          <w:sz w:val="20"/>
          <w:szCs w:val="20"/>
          <w:lang w:eastAsia="en-SG"/>
        </w:rPr>
      </w:pPr>
      <w:r w:rsidRPr="00FD2EB1">
        <w:rPr>
          <w:rFonts w:eastAsia="Times New Roman" w:cstheme="minorHAnsi"/>
          <w:color w:val="454545"/>
          <w:sz w:val="20"/>
          <w:szCs w:val="20"/>
          <w:lang w:eastAsia="en-SG"/>
        </w:rPr>
        <w:t>Signed: ___________________</w:t>
      </w:r>
      <w:r>
        <w:rPr>
          <w:rFonts w:eastAsia="Times New Roman" w:cstheme="minorHAnsi"/>
          <w:color w:val="454545"/>
          <w:sz w:val="20"/>
          <w:szCs w:val="20"/>
          <w:lang w:eastAsia="en-SG"/>
        </w:rPr>
        <w:t>______Kimberley Wilkie (Manager</w:t>
      </w:r>
      <w:r w:rsidRPr="00FD2EB1">
        <w:rPr>
          <w:rFonts w:eastAsia="Times New Roman" w:cstheme="minorHAnsi"/>
          <w:color w:val="454545"/>
          <w:sz w:val="20"/>
          <w:szCs w:val="20"/>
          <w:lang w:eastAsia="en-SG"/>
        </w:rPr>
        <w:t>)</w:t>
      </w:r>
      <w:r>
        <w:rPr>
          <w:rFonts w:eastAsia="Times New Roman" w:cstheme="minorHAnsi"/>
          <w:color w:val="454545"/>
          <w:sz w:val="20"/>
          <w:szCs w:val="20"/>
          <w:lang w:eastAsia="en-SG"/>
        </w:rPr>
        <w:t xml:space="preserve">  </w:t>
      </w:r>
      <w:r>
        <w:rPr>
          <w:rFonts w:eastAsia="Times New Roman" w:cstheme="minorHAnsi"/>
          <w:color w:val="454545"/>
          <w:sz w:val="20"/>
          <w:szCs w:val="20"/>
          <w:lang w:eastAsia="en-SG"/>
        </w:rPr>
        <w:t xml:space="preserve">       </w:t>
      </w:r>
      <w:r w:rsidRPr="00FD2EB1">
        <w:rPr>
          <w:rFonts w:eastAsia="Times New Roman" w:cstheme="minorHAnsi"/>
          <w:color w:val="454545"/>
          <w:sz w:val="20"/>
          <w:szCs w:val="20"/>
          <w:lang w:eastAsia="en-SG"/>
        </w:rPr>
        <w:t xml:space="preserve"> Date: _______________</w:t>
      </w:r>
    </w:p>
    <w:p w14:paraId="625CD2A7" w14:textId="77777777" w:rsidR="001B2007" w:rsidRPr="00FD2EB1" w:rsidRDefault="001B2007" w:rsidP="001B2007">
      <w:pPr>
        <w:rPr>
          <w:rFonts w:eastAsia="Times New Roman" w:cstheme="minorHAnsi"/>
          <w:color w:val="454545"/>
          <w:sz w:val="20"/>
          <w:szCs w:val="20"/>
          <w:lang w:eastAsia="en-SG"/>
        </w:rPr>
      </w:pPr>
    </w:p>
    <w:p w14:paraId="53631A8E" w14:textId="49E1406A" w:rsidR="00C2135D" w:rsidRPr="00F372CA" w:rsidRDefault="001B2007">
      <w:pPr>
        <w:rPr>
          <w:rFonts w:ascii="Comic Sans MS" w:hAnsi="Comic Sans MS" w:cstheme="minorHAnsi"/>
          <w:sz w:val="16"/>
          <w:szCs w:val="16"/>
        </w:rPr>
      </w:pPr>
      <w:r w:rsidRPr="00FD2EB1">
        <w:rPr>
          <w:rFonts w:eastAsia="Times New Roman" w:cstheme="minorHAnsi"/>
          <w:color w:val="454545"/>
          <w:sz w:val="20"/>
          <w:szCs w:val="20"/>
          <w:lang w:eastAsia="en-SG"/>
        </w:rPr>
        <w:t xml:space="preserve">Signed: _________________________Ailsa Wilkie (Owner)           </w:t>
      </w:r>
      <w:r>
        <w:rPr>
          <w:rFonts w:eastAsia="Times New Roman" w:cstheme="minorHAnsi"/>
          <w:color w:val="454545"/>
          <w:sz w:val="20"/>
          <w:szCs w:val="20"/>
          <w:lang w:eastAsia="en-SG"/>
        </w:rPr>
        <w:t xml:space="preserve">       </w:t>
      </w:r>
      <w:r w:rsidRPr="00FD2EB1">
        <w:rPr>
          <w:rFonts w:eastAsia="Times New Roman" w:cstheme="minorHAnsi"/>
          <w:color w:val="454545"/>
          <w:sz w:val="20"/>
          <w:szCs w:val="20"/>
          <w:lang w:eastAsia="en-SG"/>
        </w:rPr>
        <w:t xml:space="preserve">      Date: ______________</w:t>
      </w:r>
    </w:p>
    <w:sectPr w:rsidR="00C2135D" w:rsidRPr="00F372CA" w:rsidSect="009A4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01860"/>
    <w:multiLevelType w:val="hybridMultilevel"/>
    <w:tmpl w:val="89F649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2D0"/>
    <w:multiLevelType w:val="multilevel"/>
    <w:tmpl w:val="FD5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A"/>
    <w:rsid w:val="000D7CA7"/>
    <w:rsid w:val="001B2007"/>
    <w:rsid w:val="00324FE9"/>
    <w:rsid w:val="00526193"/>
    <w:rsid w:val="005475FA"/>
    <w:rsid w:val="00585426"/>
    <w:rsid w:val="00663DEE"/>
    <w:rsid w:val="00715A25"/>
    <w:rsid w:val="00733453"/>
    <w:rsid w:val="00823D8E"/>
    <w:rsid w:val="009A4359"/>
    <w:rsid w:val="009D5790"/>
    <w:rsid w:val="00AA11E3"/>
    <w:rsid w:val="00AC5B0D"/>
    <w:rsid w:val="00B27C6A"/>
    <w:rsid w:val="00BB6276"/>
    <w:rsid w:val="00C2135D"/>
    <w:rsid w:val="00C5744E"/>
    <w:rsid w:val="00D95EEC"/>
    <w:rsid w:val="00E419E6"/>
    <w:rsid w:val="00EB3A41"/>
    <w:rsid w:val="00F372CA"/>
    <w:rsid w:val="00F70E6A"/>
    <w:rsid w:val="00F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E2D3"/>
  <w15:chartTrackingRefBased/>
  <w15:docId w15:val="{D6A3902C-7A6C-4484-8350-B114D1B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Wilkie</dc:creator>
  <cp:keywords/>
  <dc:description/>
  <cp:lastModifiedBy>Ailsa</cp:lastModifiedBy>
  <cp:revision>2</cp:revision>
  <dcterms:created xsi:type="dcterms:W3CDTF">2020-11-15T12:29:00Z</dcterms:created>
  <dcterms:modified xsi:type="dcterms:W3CDTF">2020-11-15T12:29:00Z</dcterms:modified>
</cp:coreProperties>
</file>